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4A0"/>
      </w:tblPr>
      <w:tblGrid>
        <w:gridCol w:w="3403"/>
        <w:gridCol w:w="3402"/>
        <w:gridCol w:w="3402"/>
      </w:tblGrid>
      <w:tr w:rsidR="003360B4" w:rsidRPr="00A9761E" w:rsidTr="003360B4">
        <w:tc>
          <w:tcPr>
            <w:tcW w:w="3403" w:type="dxa"/>
            <w:hideMark/>
          </w:tcPr>
          <w:p w:rsidR="003360B4" w:rsidRPr="00A9761E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ПРИНЯТО:</w:t>
            </w:r>
          </w:p>
          <w:p w:rsidR="003360B4" w:rsidRPr="00A9761E" w:rsidRDefault="003360B4" w:rsidP="003360B4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76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педагогическом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76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совете</w:t>
            </w:r>
          </w:p>
          <w:p w:rsidR="003360B4" w:rsidRPr="00A9761E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</w:t>
            </w:r>
            <w:r w:rsidRPr="00A976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60B4" w:rsidRPr="00A9761E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____________________</w:t>
            </w:r>
          </w:p>
        </w:tc>
        <w:tc>
          <w:tcPr>
            <w:tcW w:w="3402" w:type="dxa"/>
            <w:hideMark/>
          </w:tcPr>
          <w:p w:rsidR="003360B4" w:rsidRPr="00A9761E" w:rsidRDefault="003360B4" w:rsidP="003360B4">
            <w:pPr>
              <w:tabs>
                <w:tab w:val="left" w:pos="1419"/>
              </w:tabs>
              <w:suppressAutoHyphens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3360B4" w:rsidRPr="00A9761E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3360B4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76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 ГКОУКО</w:t>
            </w:r>
          </w:p>
          <w:p w:rsidR="003360B4" w:rsidRPr="00A9761E" w:rsidRDefault="003360B4" w:rsidP="003360B4">
            <w:pPr>
              <w:tabs>
                <w:tab w:val="left" w:pos="6105"/>
              </w:tabs>
              <w:suppressAutoHyphens/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школа-интернат» </w:t>
            </w:r>
          </w:p>
          <w:p w:rsidR="003360B4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Федотова</w:t>
            </w:r>
          </w:p>
          <w:p w:rsidR="003360B4" w:rsidRPr="00A9761E" w:rsidRDefault="003360B4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</w:t>
            </w:r>
            <w:r w:rsidRPr="00A45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5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A45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</w:tc>
      </w:tr>
    </w:tbl>
    <w:p w:rsidR="003360B4" w:rsidRDefault="003360B4" w:rsidP="0033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B4" w:rsidRPr="008E7E12" w:rsidRDefault="003360B4" w:rsidP="0033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E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17E3" w:rsidRDefault="003360B4" w:rsidP="0033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E3">
        <w:rPr>
          <w:rFonts w:ascii="Times New Roman" w:hAnsi="Times New Roman" w:cs="Times New Roman"/>
          <w:b/>
          <w:sz w:val="24"/>
          <w:szCs w:val="24"/>
        </w:rPr>
        <w:t xml:space="preserve">о соотношении учебной (преподавательской) нагрузки </w:t>
      </w:r>
    </w:p>
    <w:p w:rsidR="003360B4" w:rsidRPr="004A17E3" w:rsidRDefault="003360B4" w:rsidP="0033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E3">
        <w:rPr>
          <w:rFonts w:ascii="Times New Roman" w:hAnsi="Times New Roman" w:cs="Times New Roman"/>
          <w:b/>
          <w:sz w:val="24"/>
          <w:szCs w:val="24"/>
        </w:rPr>
        <w:t>и другой педагогической работы в пределах рабочей недели</w:t>
      </w:r>
    </w:p>
    <w:p w:rsidR="004A17E3" w:rsidRPr="004A17E3" w:rsidRDefault="004A17E3" w:rsidP="004A17E3">
      <w:pPr>
        <w:tabs>
          <w:tab w:val="left" w:pos="56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E3">
        <w:rPr>
          <w:rFonts w:ascii="Times New Roman" w:hAnsi="Times New Roman" w:cs="Times New Roman"/>
          <w:b/>
          <w:sz w:val="24"/>
          <w:szCs w:val="24"/>
        </w:rPr>
        <w:t xml:space="preserve">государственного казенного общеобразовательного учреждения Калужской области </w:t>
      </w:r>
    </w:p>
    <w:p w:rsidR="004A17E3" w:rsidRPr="004A17E3" w:rsidRDefault="004A17E3" w:rsidP="004A17E3">
      <w:pPr>
        <w:tabs>
          <w:tab w:val="left" w:pos="56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E3">
        <w:rPr>
          <w:rFonts w:ascii="Times New Roman" w:hAnsi="Times New Roman" w:cs="Times New Roman"/>
          <w:b/>
          <w:noProof/>
          <w:sz w:val="24"/>
          <w:szCs w:val="24"/>
        </w:rPr>
        <w:t xml:space="preserve">ГКОУКО «Ермолинская школа-интернат </w:t>
      </w:r>
      <w:r w:rsidRPr="004A17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4A17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A1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7E3" w:rsidRPr="004A17E3" w:rsidRDefault="004A17E3" w:rsidP="004A17E3">
      <w:pPr>
        <w:tabs>
          <w:tab w:val="left" w:pos="561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17E3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</w:t>
      </w:r>
      <w:r w:rsidRPr="004A17E3">
        <w:rPr>
          <w:rFonts w:ascii="Times New Roman" w:hAnsi="Times New Roman" w:cs="Times New Roman"/>
          <w:b/>
          <w:noProof/>
          <w:sz w:val="24"/>
          <w:szCs w:val="24"/>
        </w:rPr>
        <w:t>здоровья»</w:t>
      </w:r>
    </w:p>
    <w:p w:rsidR="003360B4" w:rsidRPr="008E7E12" w:rsidRDefault="003360B4" w:rsidP="0033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B4" w:rsidRPr="008E7E12" w:rsidRDefault="003360B4" w:rsidP="003360B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60B4" w:rsidRPr="008E7E12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E1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ст.47 п.6 Федерального закона РФ от 29 декабря 2012 года № 273-ФЗ «Закон об образовании в Российской Федерации». </w:t>
      </w:r>
    </w:p>
    <w:p w:rsidR="003360B4" w:rsidRPr="008E7E12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E1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нормирование и соотношение учебной (преподавательской) и другой педагогической работы в пределах рабочей недели с учетом количества часов по учебному плану, специальности и квалификации педагогического работника.  </w:t>
      </w:r>
    </w:p>
    <w:p w:rsidR="003360B4" w:rsidRPr="008E7E12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E12">
        <w:rPr>
          <w:rFonts w:ascii="Times New Roman" w:hAnsi="Times New Roman" w:cs="Times New Roman"/>
          <w:sz w:val="28"/>
          <w:szCs w:val="28"/>
        </w:rPr>
        <w:t>ГКОУКО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</w:t>
      </w:r>
      <w:r w:rsidRPr="008E7E1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7E1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8E7E12">
        <w:rPr>
          <w:rFonts w:ascii="Times New Roman" w:hAnsi="Times New Roman" w:cs="Times New Roman"/>
          <w:sz w:val="28"/>
          <w:szCs w:val="28"/>
        </w:rPr>
        <w:t xml:space="preserve"> школа-интерн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8E7E12">
        <w:rPr>
          <w:rFonts w:ascii="Times New Roman" w:hAnsi="Times New Roman" w:cs="Times New Roman"/>
          <w:sz w:val="28"/>
          <w:szCs w:val="28"/>
        </w:rPr>
        <w:t xml:space="preserve">» самостоятельно в осуществлении образовательного процесса, подборе, расстановке кадров, методической, финансовой и иной деятельности в пределах, установленных законодательством Российской Федерации, Уставом и иными нормативными локальными документами школы-интерната. </w:t>
      </w:r>
    </w:p>
    <w:p w:rsidR="003360B4" w:rsidRPr="008E7E12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E12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 на всех педагогических работников (штатных, совместителей), 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>ГКОУКО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</w:t>
      </w:r>
      <w:r w:rsidRPr="008E7E1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7E1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8E7E12">
        <w:rPr>
          <w:rFonts w:ascii="Times New Roman" w:hAnsi="Times New Roman" w:cs="Times New Roman"/>
          <w:sz w:val="28"/>
          <w:szCs w:val="28"/>
        </w:rPr>
        <w:t xml:space="preserve"> школа-интерн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8E7E12">
        <w:rPr>
          <w:rFonts w:ascii="Times New Roman" w:hAnsi="Times New Roman" w:cs="Times New Roman"/>
          <w:sz w:val="28"/>
          <w:szCs w:val="28"/>
        </w:rPr>
        <w:t>»</w:t>
      </w:r>
    </w:p>
    <w:p w:rsidR="003360B4" w:rsidRPr="003360B4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E12">
        <w:rPr>
          <w:rFonts w:ascii="Times New Roman" w:hAnsi="Times New Roman" w:cs="Times New Roman"/>
          <w:sz w:val="28"/>
          <w:szCs w:val="28"/>
        </w:rPr>
        <w:t xml:space="preserve">К педагогическим работникам относят должности: учитель, учитель-логопед, педагог дополнительного образования, социальный педагог, педагог-психолог, дефектолог, педагог-организатор, воспитатель. </w:t>
      </w:r>
      <w:proofErr w:type="gramEnd"/>
    </w:p>
    <w:p w:rsidR="003360B4" w:rsidRPr="008E7E12" w:rsidRDefault="003360B4" w:rsidP="003360B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2">
        <w:rPr>
          <w:rFonts w:ascii="Times New Roman" w:hAnsi="Times New Roman" w:cs="Times New Roman"/>
          <w:b/>
          <w:sz w:val="28"/>
          <w:szCs w:val="28"/>
        </w:rPr>
        <w:t>Структура рабочего времени педагогических работников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Выполнение педагогической работы (далее –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нормировано по количеству часов.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(академический час)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</w:t>
      </w:r>
      <w:r w:rsidRPr="00D54B2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работниками учебных занятий продолжительностью, не превышающей 45 минут.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школы-интерната с учетом соответствующих санитарно-эпидемиологических правил и нормативов (</w:t>
      </w:r>
      <w:proofErr w:type="spellStart"/>
      <w:r w:rsidRPr="00D54B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4B26">
        <w:rPr>
          <w:rFonts w:ascii="Times New Roman" w:hAnsi="Times New Roman" w:cs="Times New Roman"/>
          <w:sz w:val="28"/>
          <w:szCs w:val="28"/>
        </w:rPr>
        <w:t xml:space="preserve">), утвержденных в установленном порядке. Выполнение преподавательской работы регулируется расписанием учебных занятий.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распорядка. </w:t>
      </w:r>
    </w:p>
    <w:p w:rsidR="003360B4" w:rsidRPr="008E7E12" w:rsidRDefault="003360B4" w:rsidP="0033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12">
        <w:rPr>
          <w:rFonts w:ascii="Times New Roman" w:hAnsi="Times New Roman" w:cs="Times New Roman"/>
          <w:sz w:val="28"/>
          <w:szCs w:val="28"/>
        </w:rPr>
        <w:t xml:space="preserve">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B26">
        <w:rPr>
          <w:rFonts w:ascii="Times New Roman" w:hAnsi="Times New Roman" w:cs="Times New Roman"/>
          <w:sz w:val="28"/>
          <w:szCs w:val="28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  <w:proofErr w:type="gramEnd"/>
    </w:p>
    <w:p w:rsidR="003360B4" w:rsidRPr="00D54B26" w:rsidRDefault="003360B4" w:rsidP="003360B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выполнение обязанностей, связанных с участием в работе Педагогического, Совета, Методических объединений, Совета школы,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3360B4" w:rsidRPr="00D54B26" w:rsidRDefault="003360B4" w:rsidP="003360B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3360B4" w:rsidRPr="00D54B26" w:rsidRDefault="003360B4" w:rsidP="003360B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время, затрачиваемое непосредственно на подготовку к работе по обучению и воспитанию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4B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B26">
        <w:rPr>
          <w:rFonts w:ascii="Times New Roman" w:hAnsi="Times New Roman" w:cs="Times New Roman"/>
          <w:sz w:val="28"/>
          <w:szCs w:val="28"/>
        </w:rPr>
        <w:t xml:space="preserve">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3360B4" w:rsidRPr="00D54B26" w:rsidRDefault="003360B4" w:rsidP="003360B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дежурства в школе-интернате  в период образовательного процесса,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</w:t>
      </w:r>
    </w:p>
    <w:p w:rsidR="003360B4" w:rsidRDefault="003360B4" w:rsidP="0033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E12">
        <w:rPr>
          <w:rFonts w:ascii="Times New Roman" w:hAnsi="Times New Roman" w:cs="Times New Roman"/>
          <w:sz w:val="28"/>
          <w:szCs w:val="28"/>
        </w:rPr>
        <w:t>При составлении графика дежурств педагогических работников в школе</w:t>
      </w:r>
      <w:r>
        <w:rPr>
          <w:rFonts w:ascii="Times New Roman" w:hAnsi="Times New Roman" w:cs="Times New Roman"/>
          <w:sz w:val="28"/>
          <w:szCs w:val="28"/>
        </w:rPr>
        <w:t>-интернате</w:t>
      </w:r>
      <w:r w:rsidRPr="008E7E12">
        <w:rPr>
          <w:rFonts w:ascii="Times New Roman" w:hAnsi="Times New Roman" w:cs="Times New Roman"/>
          <w:sz w:val="28"/>
          <w:szCs w:val="28"/>
        </w:rPr>
        <w:t xml:space="preserve">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</w:t>
      </w:r>
      <w:r w:rsidRPr="008E7E12">
        <w:rPr>
          <w:rFonts w:ascii="Times New Roman" w:hAnsi="Times New Roman" w:cs="Times New Roman"/>
          <w:sz w:val="28"/>
          <w:szCs w:val="28"/>
        </w:rPr>
        <w:lastRenderedPageBreak/>
        <w:t>в дни, когда учебная нагрузка отсутствует или</w:t>
      </w:r>
      <w:proofErr w:type="gramEnd"/>
      <w:r w:rsidRPr="008E7E12">
        <w:rPr>
          <w:rFonts w:ascii="Times New Roman" w:hAnsi="Times New Roman" w:cs="Times New Roman"/>
          <w:sz w:val="28"/>
          <w:szCs w:val="28"/>
        </w:rPr>
        <w:t xml:space="preserve"> незначительна. В дни работы к дежурству по школе</w:t>
      </w:r>
      <w:r>
        <w:rPr>
          <w:rFonts w:ascii="Times New Roman" w:hAnsi="Times New Roman" w:cs="Times New Roman"/>
          <w:sz w:val="28"/>
          <w:szCs w:val="28"/>
        </w:rPr>
        <w:t>-интернату</w:t>
      </w:r>
      <w:r w:rsidRPr="008E7E12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привлекаются не ранее чем за 15 минут до начала учебных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B4" w:rsidRPr="00D54B26" w:rsidRDefault="003360B4" w:rsidP="003360B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4B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B26">
        <w:rPr>
          <w:rFonts w:ascii="Times New Roman" w:hAnsi="Times New Roman" w:cs="Times New Roman"/>
          <w:sz w:val="28"/>
          <w:szCs w:val="28"/>
        </w:rPr>
        <w:t xml:space="preserve">щихся, заведование учебными кабинетами, оформление документации и др.).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B26">
        <w:rPr>
          <w:rFonts w:ascii="Times New Roman" w:hAnsi="Times New Roman" w:cs="Times New Roman"/>
          <w:sz w:val="28"/>
          <w:szCs w:val="28"/>
        </w:rPr>
        <w:t xml:space="preserve">Дни недели (периоды времени, в течение которых школа-интернат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занятиям,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4B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B26">
        <w:rPr>
          <w:rFonts w:ascii="Times New Roman" w:hAnsi="Times New Roman" w:cs="Times New Roman"/>
          <w:sz w:val="28"/>
          <w:szCs w:val="28"/>
        </w:rPr>
        <w:t xml:space="preserve">щихся по предметам и т.п. </w:t>
      </w:r>
      <w:proofErr w:type="gramEnd"/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B26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D54B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B26">
        <w:rPr>
          <w:rFonts w:ascii="Times New Roman" w:hAnsi="Times New Roman" w:cs="Times New Roman"/>
          <w:sz w:val="28"/>
          <w:szCs w:val="28"/>
        </w:rPr>
        <w:t xml:space="preserve">1289; 2005, N 7, ст. 560), определяется с учетом их догрузки до установленной нормы часов другой педагогической работой. </w:t>
      </w:r>
      <w:proofErr w:type="gramEnd"/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Нормируемая часть рабочего времени для педагога-психолога, социального педагога, учителя-логопеда определяется 36 часами в неделю при работе на 1,0 ставку, воспитателя – 25 часов на 1,0 ставку. При работе на доли ставок все нормы рабочего времени определяются пропорционально.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B26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учебных занятий, необходимо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 </w:t>
      </w:r>
      <w:proofErr w:type="gramEnd"/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Периоды осенних, зимних, весенних и летних каникул, установленные для учащихся и не совпадающие с ежегодным оплачиваемым основным и дополнительным отпуском работника (далее – каникулярный период), являются для него рабочим временем.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lastRenderedPageBreak/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принятых на работу во время летних каникул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4B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B26">
        <w:rPr>
          <w:rFonts w:ascii="Times New Roman" w:hAnsi="Times New Roman" w:cs="Times New Roman"/>
          <w:sz w:val="28"/>
          <w:szCs w:val="28"/>
        </w:rPr>
        <w:t xml:space="preserve">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Режим рабочего времени всех работников в каникулярный период регулируется правилами внутреннего трудового распорядка и графиками работ с указанием их характера.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Периоды отмены учебных занятий (образовательного процесса)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4B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B26">
        <w:rPr>
          <w:rFonts w:ascii="Times New Roman" w:hAnsi="Times New Roman" w:cs="Times New Roman"/>
          <w:sz w:val="28"/>
          <w:szCs w:val="28"/>
        </w:rPr>
        <w:t xml:space="preserve">щихся по санитарно-эпидемиологическим, климатическим и другим основаниям являются рабочим временем педагогических работников. </w:t>
      </w:r>
    </w:p>
    <w:p w:rsidR="003360B4" w:rsidRPr="003360B4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В периоды отмены учебных занятий (образовательного процесса) в отдельных группах либо в целом по школе, по санитарно-эпидемиологическим, климатическим и другим основаниям педагогические работники привлекаются к учебно-воспитательной, научно-методической, организационной работе. </w:t>
      </w:r>
    </w:p>
    <w:p w:rsidR="003360B4" w:rsidRPr="00D54B26" w:rsidRDefault="003360B4" w:rsidP="003360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26">
        <w:rPr>
          <w:rFonts w:ascii="Times New Roman" w:hAnsi="Times New Roman" w:cs="Times New Roman"/>
          <w:b/>
          <w:sz w:val="28"/>
          <w:szCs w:val="28"/>
        </w:rPr>
        <w:t>Определение учебной нагрузки педагогическим работникам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условий. Учебная нагрузка педагогического работника, оговариваемая в трудовом договоре, должна соответствовать требованиям трудового законодательства.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Преподавательская работа в том же учреждении для педагогических работников совместительством не считается.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 </w:t>
      </w:r>
    </w:p>
    <w:p w:rsidR="003360B4" w:rsidRPr="00D54B26" w:rsidRDefault="003360B4" w:rsidP="003360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B26">
        <w:rPr>
          <w:rFonts w:ascii="Times New Roman" w:hAnsi="Times New Roman" w:cs="Times New Roman"/>
          <w:sz w:val="28"/>
          <w:szCs w:val="28"/>
        </w:rPr>
        <w:t xml:space="preserve">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</w:t>
      </w:r>
      <w:r w:rsidRPr="00D54B2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учебной нагрузки, уменьшение заработной платы не производится. </w:t>
      </w:r>
    </w:p>
    <w:p w:rsidR="00A57DCE" w:rsidRDefault="00A57DCE"/>
    <w:sectPr w:rsidR="00A57DCE" w:rsidSect="00F9723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E1" w:rsidRDefault="002234E1" w:rsidP="001626A5">
      <w:pPr>
        <w:spacing w:after="0" w:line="240" w:lineRule="auto"/>
      </w:pPr>
      <w:r>
        <w:separator/>
      </w:r>
    </w:p>
  </w:endnote>
  <w:endnote w:type="continuationSeparator" w:id="0">
    <w:p w:rsidR="002234E1" w:rsidRDefault="002234E1" w:rsidP="0016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48330"/>
      <w:docPartObj>
        <w:docPartGallery w:val="Page Numbers (Bottom of Page)"/>
        <w:docPartUnique/>
      </w:docPartObj>
    </w:sdtPr>
    <w:sdtContent>
      <w:p w:rsidR="001626A5" w:rsidRDefault="00863FAC">
        <w:pPr>
          <w:pStyle w:val="a6"/>
          <w:jc w:val="center"/>
        </w:pPr>
        <w:fldSimple w:instr=" PAGE   \* MERGEFORMAT ">
          <w:r w:rsidR="004A17E3">
            <w:rPr>
              <w:noProof/>
            </w:rPr>
            <w:t>1</w:t>
          </w:r>
        </w:fldSimple>
      </w:p>
    </w:sdtContent>
  </w:sdt>
  <w:p w:rsidR="001626A5" w:rsidRDefault="001626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E1" w:rsidRDefault="002234E1" w:rsidP="001626A5">
      <w:pPr>
        <w:spacing w:after="0" w:line="240" w:lineRule="auto"/>
      </w:pPr>
      <w:r>
        <w:separator/>
      </w:r>
    </w:p>
  </w:footnote>
  <w:footnote w:type="continuationSeparator" w:id="0">
    <w:p w:rsidR="002234E1" w:rsidRDefault="002234E1" w:rsidP="0016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B40"/>
    <w:multiLevelType w:val="multilevel"/>
    <w:tmpl w:val="4150F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FB50C0"/>
    <w:multiLevelType w:val="hybridMultilevel"/>
    <w:tmpl w:val="1E18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C3AAB"/>
    <w:multiLevelType w:val="hybridMultilevel"/>
    <w:tmpl w:val="E3C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B4"/>
    <w:rsid w:val="001626A5"/>
    <w:rsid w:val="002234E1"/>
    <w:rsid w:val="003360B4"/>
    <w:rsid w:val="004A17E3"/>
    <w:rsid w:val="00863FAC"/>
    <w:rsid w:val="00A1154A"/>
    <w:rsid w:val="00A5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6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6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6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2017-10-22T14:02:00Z</dcterms:created>
  <dcterms:modified xsi:type="dcterms:W3CDTF">2017-10-22T16:04:00Z</dcterms:modified>
</cp:coreProperties>
</file>